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CD3" w14:textId="77777777" w:rsidR="00BD0537" w:rsidRDefault="00BD0537" w:rsidP="00BD0537">
      <w:pPr>
        <w:jc w:val="center"/>
        <w:rPr>
          <w:sz w:val="13"/>
          <w:szCs w:val="13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2A0EC3A5" wp14:editId="13745F18">
            <wp:extent cx="400050" cy="381000"/>
            <wp:effectExtent l="0" t="0" r="0" b="0"/>
            <wp:docPr id="4" name="Immagine 4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2236" w14:textId="71B4F927" w:rsidR="00BD0537" w:rsidRDefault="00BD0537" w:rsidP="00BD053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mallCaps/>
          <w:sz w:val="18"/>
          <w:szCs w:val="18"/>
        </w:rPr>
        <w:t xml:space="preserve"> </w:t>
      </w:r>
      <w:r>
        <w:rPr>
          <w:rFonts w:ascii="Verdana" w:hAnsi="Verdana"/>
          <w:b/>
        </w:rPr>
        <w:t>Ministero dell’istruzione</w:t>
      </w:r>
      <w:bookmarkStart w:id="0" w:name="_GoBack"/>
      <w:bookmarkEnd w:id="0"/>
    </w:p>
    <w:p w14:paraId="454F67A1" w14:textId="77777777" w:rsidR="00BD0537" w:rsidRDefault="00BD0537" w:rsidP="00BD0537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 xml:space="preserve">ICS Cassago Brianza </w:t>
      </w:r>
      <w:r>
        <w:rPr>
          <w:rFonts w:ascii="Verdana" w:hAnsi="Verdana"/>
          <w:b/>
          <w:smallCaps/>
          <w:sz w:val="22"/>
          <w:szCs w:val="22"/>
        </w:rPr>
        <w:t>Agostino Di Ippona</w:t>
      </w:r>
    </w:p>
    <w:p w14:paraId="1247688D" w14:textId="77777777" w:rsidR="00BD0537" w:rsidRDefault="00BD0537" w:rsidP="00BD053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Santo L. Guanella, 3 – 23893 Cassago Brianza</w:t>
      </w:r>
    </w:p>
    <w:p w14:paraId="5882B3A0" w14:textId="77777777" w:rsidR="00BD0537" w:rsidRDefault="00BD0537" w:rsidP="00BD0537">
      <w:pPr>
        <w:jc w:val="center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Tel: 039 955358 – Fax: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Verdana" w:hAnsi="Verdana"/>
            <w:sz w:val="18"/>
            <w:szCs w:val="18"/>
            <w:lang w:val="fr-FR"/>
          </w:rPr>
          <w:t>039 9287522</w:t>
        </w:r>
      </w:smartTag>
    </w:p>
    <w:p w14:paraId="2931E921" w14:textId="77777777" w:rsidR="00BD0537" w:rsidRDefault="00BD0537" w:rsidP="00BD0537">
      <w:pPr>
        <w:jc w:val="center"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sz w:val="16"/>
          <w:szCs w:val="16"/>
          <w:lang w:val="fr-FR"/>
        </w:rPr>
        <w:t xml:space="preserve">email </w:t>
      </w:r>
      <w:proofErr w:type="spellStart"/>
      <w:r>
        <w:rPr>
          <w:rFonts w:ascii="Verdana" w:hAnsi="Verdana"/>
          <w:sz w:val="16"/>
          <w:szCs w:val="16"/>
          <w:lang w:val="fr-FR"/>
        </w:rPr>
        <w:t>uffici</w:t>
      </w:r>
      <w:proofErr w:type="spellEnd"/>
      <w:r>
        <w:rPr>
          <w:rFonts w:ascii="Verdana" w:hAnsi="Verdana"/>
          <w:sz w:val="16"/>
          <w:szCs w:val="16"/>
          <w:lang w:val="fr-FR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  <w:lang w:val="fr-FR"/>
          </w:rPr>
          <w:t>lcic807004@istruzione.it</w:t>
        </w:r>
      </w:hyperlink>
    </w:p>
    <w:p w14:paraId="7AC94EF5" w14:textId="77777777" w:rsidR="00BD0537" w:rsidRDefault="00BD0537" w:rsidP="00BD0537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posta certificata: </w:t>
      </w:r>
      <w:hyperlink r:id="rId8" w:history="1">
        <w:r>
          <w:rPr>
            <w:rStyle w:val="Collegamentoipertestuale"/>
            <w:rFonts w:ascii="Verdana" w:hAnsi="Verdana"/>
            <w:sz w:val="16"/>
            <w:szCs w:val="16"/>
          </w:rPr>
          <w:t>lcic807004@pec.istruzione.it</w:t>
        </w:r>
      </w:hyperlink>
      <w:r>
        <w:rPr>
          <w:rFonts w:ascii="Verdana" w:hAnsi="Verdana"/>
          <w:sz w:val="16"/>
          <w:szCs w:val="16"/>
        </w:rPr>
        <w:t xml:space="preserve"> </w:t>
      </w:r>
    </w:p>
    <w:p w14:paraId="17E70125" w14:textId="00605A63" w:rsidR="00BD0537" w:rsidRDefault="00BD0537" w:rsidP="00BD0537">
      <w:pPr>
        <w:jc w:val="center"/>
        <w:rPr>
          <w:rStyle w:val="Collegamentoipertestuale"/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sito internet: </w:t>
      </w:r>
      <w:hyperlink r:id="rId9" w:history="1">
        <w:r w:rsidRPr="0049443F">
          <w:rPr>
            <w:rStyle w:val="Collegamentoipertestuale"/>
            <w:rFonts w:ascii="Verdana" w:hAnsi="Verdana"/>
            <w:sz w:val="16"/>
            <w:szCs w:val="16"/>
          </w:rPr>
          <w:t>www.icscassago.edu.it</w:t>
        </w:r>
      </w:hyperlink>
    </w:p>
    <w:p w14:paraId="0B782E1B" w14:textId="1C8D86BF" w:rsidR="001F0C65" w:rsidRDefault="001F0C65" w:rsidP="00BD0537">
      <w:pPr>
        <w:jc w:val="center"/>
        <w:rPr>
          <w:rStyle w:val="Collegamentoipertestuale"/>
          <w:rFonts w:ascii="Verdana" w:hAnsi="Verdana"/>
          <w:sz w:val="16"/>
          <w:szCs w:val="16"/>
        </w:rPr>
      </w:pPr>
    </w:p>
    <w:p w14:paraId="35F897BC" w14:textId="0F13FF17" w:rsidR="001F0C65" w:rsidRDefault="001F0C65" w:rsidP="001F0C65">
      <w:pPr>
        <w:rPr>
          <w:rStyle w:val="Collegamentoipertestuale"/>
          <w:rFonts w:ascii="Verdana" w:hAnsi="Verdana"/>
          <w:sz w:val="16"/>
          <w:szCs w:val="16"/>
        </w:rPr>
      </w:pPr>
    </w:p>
    <w:p w14:paraId="6A051C80" w14:textId="77777777" w:rsidR="00084F08" w:rsidRDefault="00084F08" w:rsidP="00084F08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it-IT"/>
        </w:rPr>
      </w:pPr>
      <w:r w:rsidRPr="00E4224A">
        <w:rPr>
          <w:rFonts w:eastAsia="Times New Roman"/>
          <w:b/>
          <w:bCs/>
          <w:sz w:val="36"/>
          <w:szCs w:val="36"/>
          <w:lang w:eastAsia="it-IT"/>
        </w:rPr>
        <w:t>Registro degli accessi</w:t>
      </w:r>
    </w:p>
    <w:p w14:paraId="4CF8E9FD" w14:textId="20C5DE1D" w:rsidR="00084F08" w:rsidRPr="00084F08" w:rsidRDefault="00084F08" w:rsidP="00084F08">
      <w:pPr>
        <w:spacing w:before="100" w:beforeAutospacing="1" w:after="100" w:afterAutospacing="1"/>
        <w:jc w:val="both"/>
        <w:outlineLvl w:val="1"/>
        <w:rPr>
          <w:rFonts w:eastAsia="Times New Roman"/>
          <w:lang w:eastAsia="it-IT"/>
        </w:rPr>
      </w:pPr>
      <w:r w:rsidRPr="00E4224A">
        <w:rPr>
          <w:rFonts w:eastAsia="Times New Roman"/>
          <w:lang w:eastAsia="it-IT"/>
        </w:rPr>
        <w:t xml:space="preserve">Elenco delle richieste di accesso civico (Semplice e generalizzato) con indicazione dell’oggetto e della data della richiesta, nonché del relativo esito con la data della decisione (Linee guida ANAC </w:t>
      </w:r>
      <w:hyperlink r:id="rId10" w:history="1">
        <w:r w:rsidRPr="00E4224A">
          <w:rPr>
            <w:rFonts w:eastAsia="Times New Roman"/>
            <w:color w:val="0000FF"/>
            <w:u w:val="single"/>
            <w:lang w:eastAsia="it-IT"/>
          </w:rPr>
          <w:t>Determinazione n. 1309 del 28/12/2016</w:t>
        </w:r>
      </w:hyperlink>
      <w:r>
        <w:rPr>
          <w:rFonts w:eastAsia="Times New Roman"/>
          <w:lang w:eastAsia="it-IT"/>
        </w:rPr>
        <w:t xml:space="preserve"> ), (</w:t>
      </w:r>
      <w:r w:rsidRPr="00E4224A">
        <w:rPr>
          <w:rFonts w:eastAsia="Times New Roman"/>
          <w:lang w:eastAsia="it-IT"/>
        </w:rPr>
        <w:t>pubblicata nella Gazzetta Ufficiale – </w:t>
      </w:r>
      <w:hyperlink r:id="rId11" w:history="1">
        <w:r w:rsidRPr="00E4224A">
          <w:rPr>
            <w:rFonts w:eastAsia="Times New Roman"/>
            <w:color w:val="0000FF"/>
            <w:u w:val="single"/>
            <w:lang w:eastAsia="it-IT"/>
          </w:rPr>
          <w:t>Serie Generale n. 7 del 10 gennaio 2017</w:t>
        </w:r>
      </w:hyperlink>
      <w:r w:rsidRPr="00E4224A">
        <w:rPr>
          <w:rFonts w:eastAsia="Times New Roman"/>
          <w:lang w:eastAsia="it-IT"/>
        </w:rPr>
        <w:t xml:space="preserve"> 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tatistiche del sito"/>
      </w:tblPr>
      <w:tblGrid>
        <w:gridCol w:w="81"/>
        <w:gridCol w:w="66"/>
        <w:gridCol w:w="66"/>
        <w:gridCol w:w="66"/>
        <w:gridCol w:w="66"/>
        <w:gridCol w:w="66"/>
        <w:gridCol w:w="81"/>
      </w:tblGrid>
      <w:tr w:rsidR="00084F08" w:rsidRPr="00E4224A" w14:paraId="2B76091D" w14:textId="77777777" w:rsidTr="00D83A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45FE1" w14:textId="77777777" w:rsidR="00084F08" w:rsidRPr="00E4224A" w:rsidRDefault="00084F08" w:rsidP="00D83A25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8EF3F5D" w14:textId="77777777" w:rsidR="00084F08" w:rsidRPr="00E4224A" w:rsidRDefault="00084F08" w:rsidP="00D83A25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D5E99BD" w14:textId="77777777" w:rsidR="00084F08" w:rsidRPr="00E4224A" w:rsidRDefault="00084F08" w:rsidP="00D83A25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13CE863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8ABFA35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8AA675F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C4C701E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084F08" w:rsidRPr="00E4224A" w14:paraId="47CC0FA5" w14:textId="77777777" w:rsidTr="00D83A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86BAF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75803B8" w14:textId="77777777" w:rsidR="00084F08" w:rsidRPr="00E4224A" w:rsidRDefault="00084F08" w:rsidP="00D83A25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693A04F" w14:textId="77777777" w:rsidR="00084F08" w:rsidRPr="00E4224A" w:rsidRDefault="00084F08" w:rsidP="00D83A25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879B0EB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F850662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D529D5D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56BE8BA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084F08" w:rsidRPr="00E4224A" w14:paraId="3951E3DD" w14:textId="77777777" w:rsidTr="00D83A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11251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4A8A469" w14:textId="77777777" w:rsidR="00084F08" w:rsidRPr="00E4224A" w:rsidRDefault="00084F08" w:rsidP="00D83A25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4B83B12" w14:textId="77777777" w:rsidR="00084F08" w:rsidRPr="00E4224A" w:rsidRDefault="00084F08" w:rsidP="00D83A25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ABEDCBB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726DECF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93E5BD3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855A96F" w14:textId="77777777" w:rsidR="00084F08" w:rsidRPr="00E4224A" w:rsidRDefault="00084F08" w:rsidP="00D83A25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159F5547" w14:textId="77777777" w:rsidR="00084F08" w:rsidRPr="00E4224A" w:rsidRDefault="00084F08" w:rsidP="00084F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E4224A">
        <w:rPr>
          <w:rFonts w:eastAsia="Times New Roman"/>
          <w:b/>
          <w:bCs/>
          <w:lang w:eastAsia="it-IT"/>
        </w:rPr>
        <w:t>Nell’anno 201</w:t>
      </w:r>
      <w:r>
        <w:rPr>
          <w:rFonts w:eastAsia="Times New Roman"/>
          <w:b/>
          <w:bCs/>
          <w:lang w:eastAsia="it-IT"/>
        </w:rPr>
        <w:t>7</w:t>
      </w:r>
      <w:r w:rsidRPr="00E4224A">
        <w:rPr>
          <w:rFonts w:eastAsia="Times New Roman"/>
          <w:b/>
          <w:bCs/>
          <w:lang w:eastAsia="it-IT"/>
        </w:rPr>
        <w:t xml:space="preserve"> non sono state presentate istanze di accesso civico semplice e generalizzato.</w:t>
      </w:r>
    </w:p>
    <w:p w14:paraId="1C973CEB" w14:textId="77777777" w:rsidR="00084F08" w:rsidRPr="00E4224A" w:rsidRDefault="00084F08" w:rsidP="00084F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E4224A">
        <w:rPr>
          <w:rFonts w:eastAsia="Times New Roman"/>
          <w:b/>
          <w:bCs/>
          <w:lang w:eastAsia="it-IT"/>
        </w:rPr>
        <w:t>Nell’anno 2018 non sono state presentate istanze di accesso civico semplice e generalizzato.</w:t>
      </w:r>
    </w:p>
    <w:p w14:paraId="7108B8B8" w14:textId="77777777" w:rsidR="00084F08" w:rsidRPr="00E4224A" w:rsidRDefault="00084F08" w:rsidP="00084F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E4224A">
        <w:rPr>
          <w:rFonts w:eastAsia="Times New Roman"/>
          <w:b/>
          <w:bCs/>
          <w:lang w:eastAsia="it-IT"/>
        </w:rPr>
        <w:t>Nell’anno 201</w:t>
      </w:r>
      <w:r>
        <w:rPr>
          <w:rFonts w:eastAsia="Times New Roman"/>
          <w:b/>
          <w:bCs/>
          <w:lang w:eastAsia="it-IT"/>
        </w:rPr>
        <w:t>9</w:t>
      </w:r>
      <w:r w:rsidRPr="00E4224A">
        <w:rPr>
          <w:rFonts w:eastAsia="Times New Roman"/>
          <w:b/>
          <w:bCs/>
          <w:lang w:eastAsia="it-IT"/>
        </w:rPr>
        <w:t xml:space="preserve"> non sono state presentate istanze di accesso civico semplice e generalizzato.</w:t>
      </w:r>
    </w:p>
    <w:p w14:paraId="76A35145" w14:textId="77777777" w:rsidR="00084F08" w:rsidRPr="00E4224A" w:rsidRDefault="00084F08" w:rsidP="00084F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E4224A">
        <w:rPr>
          <w:rFonts w:eastAsia="Times New Roman"/>
          <w:b/>
          <w:bCs/>
          <w:lang w:eastAsia="it-IT"/>
        </w:rPr>
        <w:t>Nell’anno 20</w:t>
      </w:r>
      <w:r>
        <w:rPr>
          <w:rFonts w:eastAsia="Times New Roman"/>
          <w:b/>
          <w:bCs/>
          <w:lang w:eastAsia="it-IT"/>
        </w:rPr>
        <w:t>20</w:t>
      </w:r>
      <w:r w:rsidRPr="00E4224A">
        <w:rPr>
          <w:rFonts w:eastAsia="Times New Roman"/>
          <w:b/>
          <w:bCs/>
          <w:lang w:eastAsia="it-IT"/>
        </w:rPr>
        <w:t xml:space="preserve"> non sono state presentate istanze di accesso civico semplice e generalizzato.</w:t>
      </w:r>
    </w:p>
    <w:p w14:paraId="7271A997" w14:textId="6A47EEC2" w:rsidR="00084F08" w:rsidRPr="00910410" w:rsidRDefault="00084F08" w:rsidP="00084F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E4224A">
        <w:rPr>
          <w:rFonts w:eastAsia="Times New Roman"/>
          <w:b/>
          <w:bCs/>
          <w:lang w:eastAsia="it-IT"/>
        </w:rPr>
        <w:t>Nell’anno 20</w:t>
      </w:r>
      <w:r>
        <w:rPr>
          <w:rFonts w:eastAsia="Times New Roman"/>
          <w:b/>
          <w:bCs/>
          <w:lang w:eastAsia="it-IT"/>
        </w:rPr>
        <w:t>21 è stata presentata un’istanza</w:t>
      </w:r>
      <w:r w:rsidRPr="00E4224A">
        <w:rPr>
          <w:rFonts w:eastAsia="Times New Roman"/>
          <w:b/>
          <w:bCs/>
          <w:lang w:eastAsia="it-IT"/>
        </w:rPr>
        <w:t xml:space="preserve"> di accesso civico semplice</w:t>
      </w:r>
      <w:r>
        <w:rPr>
          <w:rFonts w:eastAsia="Times New Roman"/>
          <w:b/>
          <w:bCs/>
          <w:lang w:eastAsia="it-IT"/>
        </w:rPr>
        <w:t xml:space="preserve"> che è stata accettata ed evasa nei termini</w:t>
      </w:r>
    </w:p>
    <w:p w14:paraId="0D840ADB" w14:textId="77777777" w:rsidR="00084F08" w:rsidRPr="00E4224A" w:rsidRDefault="00084F08" w:rsidP="00084F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10410">
        <w:rPr>
          <w:rFonts w:eastAsia="Times New Roman"/>
          <w:b/>
          <w:bCs/>
          <w:lang w:eastAsia="it-IT"/>
        </w:rPr>
        <w:t xml:space="preserve">Nell’anno 2022 </w:t>
      </w:r>
      <w:r w:rsidRPr="00E4224A">
        <w:rPr>
          <w:rFonts w:eastAsia="Times New Roman"/>
          <w:b/>
          <w:bCs/>
          <w:lang w:eastAsia="it-IT"/>
        </w:rPr>
        <w:t>non sono state presentate istanze di accesso civico semplice e generalizzato.</w:t>
      </w:r>
    </w:p>
    <w:p w14:paraId="1DA136EC" w14:textId="77777777" w:rsidR="00084F08" w:rsidRPr="00910410" w:rsidRDefault="00084F08" w:rsidP="00084F08">
      <w:pPr>
        <w:spacing w:before="100" w:beforeAutospacing="1" w:after="100" w:afterAutospacing="1"/>
        <w:rPr>
          <w:rFonts w:eastAsia="Times New Roman"/>
          <w:lang w:eastAsia="it-IT"/>
        </w:rPr>
      </w:pPr>
    </w:p>
    <w:p w14:paraId="4CC4BA86" w14:textId="77777777" w:rsidR="00084F08" w:rsidRDefault="00084F08" w:rsidP="00084F08"/>
    <w:p w14:paraId="1ECC214E" w14:textId="18267532" w:rsidR="001F0C65" w:rsidRDefault="001F0C65" w:rsidP="00BD0537">
      <w:pPr>
        <w:jc w:val="center"/>
        <w:rPr>
          <w:rStyle w:val="Collegamentoipertestuale"/>
          <w:rFonts w:ascii="Verdana" w:hAnsi="Verdana"/>
          <w:sz w:val="16"/>
          <w:szCs w:val="16"/>
        </w:rPr>
      </w:pPr>
    </w:p>
    <w:p w14:paraId="7130B314" w14:textId="77777777" w:rsidR="00066805" w:rsidRDefault="00066805" w:rsidP="001F0C65">
      <w:pPr>
        <w:ind w:left="4956"/>
      </w:pPr>
    </w:p>
    <w:p w14:paraId="38F7B381" w14:textId="6BC763AB" w:rsidR="001F0C65" w:rsidRPr="00DA668C" w:rsidRDefault="00066805" w:rsidP="001F0C65">
      <w:pPr>
        <w:ind w:left="4956"/>
      </w:pPr>
      <w:r>
        <w:t xml:space="preserve">             </w:t>
      </w:r>
      <w:r w:rsidR="001F0C65">
        <w:t>IL DIRIGENTE SCOLASTICO</w:t>
      </w:r>
    </w:p>
    <w:p w14:paraId="11AE261F" w14:textId="77777777" w:rsidR="001F0C65" w:rsidRDefault="001F0C65" w:rsidP="001F0C65">
      <w:r>
        <w:t xml:space="preserve">                                                                                                     </w:t>
      </w:r>
      <w:r w:rsidRPr="00DA668C">
        <w:t>Prof.ssa Viviana Patricelli</w:t>
      </w:r>
    </w:p>
    <w:p w14:paraId="60F926F6" w14:textId="77777777" w:rsidR="001F0C65" w:rsidRPr="00680953" w:rsidRDefault="001F0C65" w:rsidP="001F0C65">
      <w:pPr>
        <w:ind w:left="5664"/>
      </w:pPr>
      <w:r>
        <w:rPr>
          <w:sz w:val="16"/>
          <w:szCs w:val="16"/>
        </w:rPr>
        <w:t xml:space="preserve">       </w:t>
      </w:r>
      <w:r w:rsidRPr="005047A8">
        <w:rPr>
          <w:sz w:val="16"/>
          <w:szCs w:val="16"/>
        </w:rPr>
        <w:t>(Firma autografa sostituita a mezzo stampa</w:t>
      </w:r>
    </w:p>
    <w:p w14:paraId="384633D5" w14:textId="5A9E5527" w:rsidR="00146190" w:rsidRPr="006157AA" w:rsidRDefault="001F0C65" w:rsidP="006157AA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047A8">
        <w:rPr>
          <w:sz w:val="16"/>
          <w:szCs w:val="16"/>
        </w:rPr>
        <w:t>ai sensi d</w:t>
      </w:r>
      <w:r w:rsidR="006157AA">
        <w:rPr>
          <w:sz w:val="16"/>
          <w:szCs w:val="16"/>
        </w:rPr>
        <w:t xml:space="preserve">el D. </w:t>
      </w:r>
      <w:proofErr w:type="spellStart"/>
      <w:r w:rsidR="006157AA">
        <w:rPr>
          <w:sz w:val="16"/>
          <w:szCs w:val="16"/>
        </w:rPr>
        <w:t>L.vo</w:t>
      </w:r>
      <w:proofErr w:type="spellEnd"/>
      <w:r w:rsidR="006157AA">
        <w:rPr>
          <w:sz w:val="16"/>
          <w:szCs w:val="16"/>
        </w:rPr>
        <w:t xml:space="preserve"> 39/93 art. 3 comma 2)</w:t>
      </w:r>
    </w:p>
    <w:sectPr w:rsidR="00146190" w:rsidRPr="0061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1C19"/>
    <w:multiLevelType w:val="multilevel"/>
    <w:tmpl w:val="1D4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37"/>
    <w:rsid w:val="00066805"/>
    <w:rsid w:val="00084F08"/>
    <w:rsid w:val="001F0C65"/>
    <w:rsid w:val="002A2BB2"/>
    <w:rsid w:val="003C33ED"/>
    <w:rsid w:val="006157AA"/>
    <w:rsid w:val="006C6CA2"/>
    <w:rsid w:val="009C5241"/>
    <w:rsid w:val="00A54867"/>
    <w:rsid w:val="00B2491D"/>
    <w:rsid w:val="00BD0537"/>
    <w:rsid w:val="00E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618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D053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053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91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D053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053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91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07004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cic807004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gazzettaufficiale.it/gazzetta/serie_generale/caricaDettaglio?dataPubblicazioneGazzetta=2017-01-10&amp;numeroGazzetta=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ticorruzione.it/portal/public/classic/AttivitaAutorita/AttiDellAutorita/_Atto?ca=6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cassag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iaccarino</dc:creator>
  <cp:keywords/>
  <dc:description/>
  <cp:lastModifiedBy>utente</cp:lastModifiedBy>
  <cp:revision>3</cp:revision>
  <dcterms:created xsi:type="dcterms:W3CDTF">2022-11-17T07:26:00Z</dcterms:created>
  <dcterms:modified xsi:type="dcterms:W3CDTF">2022-11-17T07:40:00Z</dcterms:modified>
</cp:coreProperties>
</file>